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AAE9" w14:textId="4EB708F9" w:rsidR="00757C3E" w:rsidRDefault="00C36522" w:rsidP="00C36522">
      <w:pPr>
        <w:pStyle w:val="Heading2"/>
        <w:jc w:val="center"/>
      </w:pPr>
      <w:r>
        <w:t>VIA Minutes</w:t>
      </w:r>
    </w:p>
    <w:p w14:paraId="5EE00E40" w14:textId="19A7942C" w:rsidR="00C36522" w:rsidRDefault="00C36522" w:rsidP="00C36522">
      <w:pPr>
        <w:jc w:val="center"/>
      </w:pPr>
      <w:r>
        <w:t>August 18, 2020</w:t>
      </w:r>
    </w:p>
    <w:p w14:paraId="4CEC2E55" w14:textId="1BBA3E42" w:rsidR="00C36522" w:rsidRDefault="00C36522" w:rsidP="00C36522">
      <w:pPr>
        <w:jc w:val="center"/>
      </w:pPr>
    </w:p>
    <w:p w14:paraId="62B36D47" w14:textId="166ABCE6" w:rsidR="00C36522" w:rsidRDefault="00C36522" w:rsidP="00C36522">
      <w:r>
        <w:t xml:space="preserve">Attendance: walker, Galvin, Heffernan, </w:t>
      </w:r>
      <w:proofErr w:type="spellStart"/>
      <w:r>
        <w:t>Olenick</w:t>
      </w:r>
      <w:proofErr w:type="spellEnd"/>
      <w:r>
        <w:t xml:space="preserve">, Gunning, </w:t>
      </w:r>
      <w:proofErr w:type="spellStart"/>
      <w:r>
        <w:t>Bernardi</w:t>
      </w:r>
      <w:proofErr w:type="spellEnd"/>
      <w:r>
        <w:t xml:space="preserve">, </w:t>
      </w:r>
      <w:proofErr w:type="spellStart"/>
      <w:r>
        <w:t>Malenda</w:t>
      </w:r>
      <w:proofErr w:type="spellEnd"/>
      <w:r>
        <w:t xml:space="preserve">, </w:t>
      </w:r>
      <w:proofErr w:type="spellStart"/>
      <w:r>
        <w:t>Hodgkins</w:t>
      </w:r>
      <w:proofErr w:type="spellEnd"/>
      <w:r>
        <w:t xml:space="preserve">, Lang, </w:t>
      </w:r>
      <w:proofErr w:type="spellStart"/>
      <w:r>
        <w:t>Khu</w:t>
      </w:r>
      <w:proofErr w:type="spellEnd"/>
      <w:r>
        <w:t xml:space="preserve">, </w:t>
      </w:r>
      <w:proofErr w:type="gramStart"/>
      <w:r w:rsidR="003B181B">
        <w:t xml:space="preserve">Donnelly,  </w:t>
      </w:r>
      <w:proofErr w:type="spellStart"/>
      <w:r w:rsidR="003B181B">
        <w:t>B</w:t>
      </w:r>
      <w:r>
        <w:t>aille</w:t>
      </w:r>
      <w:proofErr w:type="spellEnd"/>
      <w:proofErr w:type="gramEnd"/>
      <w:r>
        <w:t>, Bushman</w:t>
      </w:r>
    </w:p>
    <w:p w14:paraId="25C92AF0" w14:textId="77777777" w:rsidR="00C36522" w:rsidRDefault="00C36522" w:rsidP="00C36522">
      <w:r>
        <w:t>Meeting was called to order at 4:04 pm</w:t>
      </w:r>
    </w:p>
    <w:p w14:paraId="1CA6330B" w14:textId="77777777" w:rsidR="00C36522" w:rsidRDefault="00C36522" w:rsidP="00C36522">
      <w:r>
        <w:t>Bill Heffernan made a motion to accept the minutes. Seconded by Charlie Gunning</w:t>
      </w:r>
    </w:p>
    <w:p w14:paraId="79078E93" w14:textId="2710AF1D" w:rsidR="003B181B" w:rsidRDefault="003B181B" w:rsidP="00C36522">
      <w:r>
        <w:t>Library Reopening</w:t>
      </w:r>
      <w:r w:rsidR="006B254F">
        <w:t xml:space="preserve"> - Colle</w:t>
      </w:r>
      <w:r w:rsidR="00DE0A38">
        <w:t>en</w:t>
      </w:r>
      <w:bookmarkStart w:id="0" w:name="_GoBack"/>
      <w:bookmarkEnd w:id="0"/>
    </w:p>
    <w:p w14:paraId="07C54021" w14:textId="77777777" w:rsidR="003B181B" w:rsidRDefault="003B181B" w:rsidP="00C36522">
      <w:r>
        <w:tab/>
        <w:t>July 1</w:t>
      </w:r>
      <w:r w:rsidRPr="003B181B">
        <w:rPr>
          <w:vertAlign w:val="superscript"/>
        </w:rPr>
        <w:t>st</w:t>
      </w:r>
      <w:r>
        <w:t xml:space="preserve"> – open by appointment only. Lifted appointment only status. After Labor day:</w:t>
      </w:r>
    </w:p>
    <w:p w14:paraId="66A8CCC4" w14:textId="77777777" w:rsidR="003B181B" w:rsidRDefault="003B181B" w:rsidP="00C36522">
      <w:r>
        <w:tab/>
        <w:t xml:space="preserve">Open M &amp; F 12 -7 pm; </w:t>
      </w:r>
      <w:proofErr w:type="gramStart"/>
      <w:r>
        <w:t>T,W</w:t>
      </w:r>
      <w:proofErr w:type="gramEnd"/>
      <w:r>
        <w:t>, Th – 10am to 5pm; Sat – in October 10 am to 3pm</w:t>
      </w:r>
    </w:p>
    <w:p w14:paraId="031DA329" w14:textId="77777777" w:rsidR="003B181B" w:rsidRDefault="003B181B" w:rsidP="00C36522">
      <w:r>
        <w:tab/>
        <w:t>Main Branch</w:t>
      </w:r>
    </w:p>
    <w:p w14:paraId="52F3397A" w14:textId="26F3F48D" w:rsidR="00C36522" w:rsidRDefault="003B181B" w:rsidP="00C36522">
      <w:r>
        <w:tab/>
        <w:t>Parking</w:t>
      </w:r>
      <w:r w:rsidR="00C36522">
        <w:t xml:space="preserve"> </w:t>
      </w:r>
      <w:r>
        <w:t xml:space="preserve">lot pickup at Ora Mason. </w:t>
      </w:r>
      <w:proofErr w:type="spellStart"/>
      <w:r>
        <w:t>Piantino</w:t>
      </w:r>
      <w:proofErr w:type="spellEnd"/>
      <w:r>
        <w:t xml:space="preserve"> – pickup at Carrigan</w:t>
      </w:r>
    </w:p>
    <w:p w14:paraId="77F98CB3" w14:textId="7F0ECBF3" w:rsidR="003B181B" w:rsidRDefault="003B181B" w:rsidP="00C36522">
      <w:r>
        <w:tab/>
        <w:t>2 retirements – as od Oct 2</w:t>
      </w:r>
      <w:r w:rsidRPr="003B181B">
        <w:rPr>
          <w:vertAlign w:val="superscript"/>
        </w:rPr>
        <w:t>nd</w:t>
      </w:r>
      <w:r>
        <w:t xml:space="preserve"> Aisha will help out a Ora Mason. </w:t>
      </w:r>
    </w:p>
    <w:p w14:paraId="75B3232F" w14:textId="2B274115" w:rsidR="003B181B" w:rsidRDefault="003B181B" w:rsidP="003B181B">
      <w:pPr>
        <w:ind w:left="720"/>
      </w:pPr>
      <w:proofErr w:type="spellStart"/>
      <w:r>
        <w:t>Piantino</w:t>
      </w:r>
      <w:proofErr w:type="spellEnd"/>
      <w:r>
        <w:t xml:space="preserve"> staff cleaning out collection. Need to pack up by Nov. 1</w:t>
      </w:r>
      <w:r w:rsidRPr="003B181B">
        <w:rPr>
          <w:vertAlign w:val="superscript"/>
        </w:rPr>
        <w:t>st</w:t>
      </w:r>
      <w:r>
        <w:t xml:space="preserve"> so we don’t have to pay rent</w:t>
      </w:r>
      <w:r>
        <w:tab/>
        <w:t xml:space="preserve"> to Beckerman</w:t>
      </w:r>
      <w:r w:rsidR="006B254F">
        <w:t>. Go through the collection to see what needs to get thrown out, what need to keep, what should go to book sale.</w:t>
      </w:r>
    </w:p>
    <w:p w14:paraId="1BF879DB" w14:textId="170E51B9" w:rsidR="006B254F" w:rsidRDefault="006B254F" w:rsidP="003B181B">
      <w:pPr>
        <w:ind w:left="720"/>
      </w:pPr>
      <w:r>
        <w:t xml:space="preserve">Applied for FEMA grant to see if they can get reimbursement for </w:t>
      </w:r>
      <w:proofErr w:type="spellStart"/>
      <w:r>
        <w:t>Covid</w:t>
      </w:r>
      <w:proofErr w:type="spellEnd"/>
      <w:r>
        <w:t xml:space="preserve"> adjustments</w:t>
      </w:r>
    </w:p>
    <w:p w14:paraId="1B61EA2B" w14:textId="4EE255FC" w:rsidR="006B254F" w:rsidRDefault="006B254F" w:rsidP="006B254F">
      <w:r>
        <w:t xml:space="preserve">Catherine -  make up wish list for </w:t>
      </w:r>
      <w:proofErr w:type="spellStart"/>
      <w:r>
        <w:t>Allingtown</w:t>
      </w:r>
      <w:proofErr w:type="spellEnd"/>
      <w:r>
        <w:t xml:space="preserve"> library. </w:t>
      </w:r>
    </w:p>
    <w:p w14:paraId="5C0993E4" w14:textId="51FAE7F1" w:rsidR="006B254F" w:rsidRDefault="006B254F" w:rsidP="006B254F">
      <w:r>
        <w:t>Treasurer’s Report – Charlie</w:t>
      </w:r>
    </w:p>
    <w:p w14:paraId="7AEB2AC2" w14:textId="6DB6E081" w:rsidR="006B254F" w:rsidRDefault="006B254F" w:rsidP="006B254F">
      <w:r>
        <w:tab/>
        <w:t xml:space="preserve">Deficit $11,751 at </w:t>
      </w:r>
      <w:r w:rsidR="00862914">
        <w:t>this time</w:t>
      </w:r>
      <w:r>
        <w:t xml:space="preserve">. $2,000 from endowment transferred. Waiting to get new </w:t>
      </w:r>
    </w:p>
    <w:p w14:paraId="07078E6E" w14:textId="1BCFA436" w:rsidR="006B254F" w:rsidRDefault="006B254F" w:rsidP="006B254F">
      <w:pPr>
        <w:ind w:firstLine="720"/>
      </w:pPr>
      <w:r>
        <w:t xml:space="preserve">auditor. </w:t>
      </w:r>
    </w:p>
    <w:p w14:paraId="07DB5C19" w14:textId="203485D5" w:rsidR="00862914" w:rsidRDefault="00862914" w:rsidP="00862914">
      <w:r>
        <w:t>Friends – Pat – Book Sale is up in the air. Alan – will award prizes to summer reading program winners.</w:t>
      </w:r>
    </w:p>
    <w:p w14:paraId="51D2D45B" w14:textId="77777777" w:rsidR="00862914" w:rsidRDefault="00862914" w:rsidP="00862914">
      <w:r>
        <w:t xml:space="preserve">Audit Committee – Charlie – Hire KRM on a </w:t>
      </w:r>
      <w:proofErr w:type="gramStart"/>
      <w:r>
        <w:t>3 year</w:t>
      </w:r>
      <w:proofErr w:type="gramEnd"/>
      <w:r>
        <w:t xml:space="preserve"> contract to audit our books. Motion to hire KRM- </w:t>
      </w:r>
    </w:p>
    <w:p w14:paraId="19FF00A4" w14:textId="60120E48" w:rsidR="00862914" w:rsidRDefault="00862914" w:rsidP="00862914">
      <w:pPr>
        <w:ind w:firstLine="720"/>
      </w:pPr>
      <w:r>
        <w:t>$9500 for the three years. Motion passed</w:t>
      </w:r>
    </w:p>
    <w:p w14:paraId="2FBAD366" w14:textId="0B54FBDF" w:rsidR="00862914" w:rsidRDefault="00862914" w:rsidP="00862914">
      <w:r>
        <w:t xml:space="preserve">Old Business – </w:t>
      </w:r>
    </w:p>
    <w:p w14:paraId="24328A76" w14:textId="77777777" w:rsidR="009B1CB1" w:rsidRDefault="00862914" w:rsidP="00862914">
      <w:r>
        <w:tab/>
        <w:t>Met with the City Council</w:t>
      </w:r>
      <w:r w:rsidR="009B1CB1">
        <w:t xml:space="preserve">. City voted to sell old Forest School. Beckerman would charge us $25 a </w:t>
      </w:r>
    </w:p>
    <w:p w14:paraId="2D8FC3FB" w14:textId="77777777" w:rsidR="009B1CB1" w:rsidRDefault="009B1CB1" w:rsidP="009B1CB1">
      <w:pPr>
        <w:ind w:firstLine="720"/>
      </w:pPr>
      <w:r>
        <w:t xml:space="preserve">square foot. $175,000 for rent!!! We can look at any city owned property in </w:t>
      </w:r>
      <w:proofErr w:type="spellStart"/>
      <w:r>
        <w:t>Allingtown</w:t>
      </w:r>
      <w:proofErr w:type="spellEnd"/>
      <w:r>
        <w:t xml:space="preserve"> area for</w:t>
      </w:r>
    </w:p>
    <w:p w14:paraId="5E62DF2E" w14:textId="77777777" w:rsidR="009B1CB1" w:rsidRDefault="009B1CB1" w:rsidP="009B1CB1">
      <w:pPr>
        <w:ind w:firstLine="720"/>
      </w:pPr>
      <w:r>
        <w:t xml:space="preserve"> library branch. Blake building has been sold. Would need major renovations and we would have </w:t>
      </w:r>
    </w:p>
    <w:p w14:paraId="3C25DC08" w14:textId="77777777" w:rsidR="009B1CB1" w:rsidRDefault="009B1CB1" w:rsidP="009B1CB1">
      <w:pPr>
        <w:ind w:firstLine="720"/>
      </w:pPr>
      <w:r>
        <w:t xml:space="preserve">to pay rent. Fenwick St. – city doesn’t own it yet but owes back taxes. We don’t know what </w:t>
      </w:r>
    </w:p>
    <w:p w14:paraId="67FE82A3" w14:textId="77777777" w:rsidR="0033649A" w:rsidRDefault="009B1CB1" w:rsidP="009B1CB1">
      <w:pPr>
        <w:ind w:firstLine="720"/>
      </w:pPr>
      <w:r>
        <w:t xml:space="preserve">condition it is in on the inside. Atwood has some 3000 ft space free but UNH may want it. </w:t>
      </w:r>
      <w:r w:rsidR="0033649A">
        <w:t>We</w:t>
      </w:r>
    </w:p>
    <w:p w14:paraId="7CA83FA0" w14:textId="10AEA5AD" w:rsidR="00862914" w:rsidRDefault="0033649A" w:rsidP="009B1CB1">
      <w:pPr>
        <w:ind w:firstLine="720"/>
      </w:pPr>
      <w:r>
        <w:lastRenderedPageBreak/>
        <w:t xml:space="preserve"> will sit down with developer of Blake Bldg.</w:t>
      </w:r>
    </w:p>
    <w:p w14:paraId="171694FF" w14:textId="14F681BA" w:rsidR="0033649A" w:rsidRDefault="0033649A" w:rsidP="009B1CB1">
      <w:pPr>
        <w:ind w:firstLine="720"/>
      </w:pPr>
      <w:r>
        <w:t>We will have to out of 1 Forest Rd by Oct or Nov 1</w:t>
      </w:r>
      <w:r w:rsidRPr="0033649A">
        <w:rPr>
          <w:vertAlign w:val="superscript"/>
        </w:rPr>
        <w:t>st</w:t>
      </w:r>
      <w:r>
        <w:t xml:space="preserve">. </w:t>
      </w:r>
    </w:p>
    <w:p w14:paraId="529F3E0C" w14:textId="77777777" w:rsidR="0033649A" w:rsidRDefault="0033649A" w:rsidP="0033649A">
      <w:proofErr w:type="spellStart"/>
      <w:r>
        <w:t>Covid</w:t>
      </w:r>
      <w:proofErr w:type="spellEnd"/>
      <w:r>
        <w:t xml:space="preserve"> – Looking to increase hours when kids are back in school so they have somewhere to go after </w:t>
      </w:r>
    </w:p>
    <w:p w14:paraId="4FDB79DC" w14:textId="02174ADA" w:rsidR="0033649A" w:rsidRDefault="0033649A" w:rsidP="0033649A">
      <w:pPr>
        <w:ind w:firstLine="720"/>
      </w:pPr>
      <w:r>
        <w:t xml:space="preserve">school. </w:t>
      </w:r>
    </w:p>
    <w:p w14:paraId="5AD7222F" w14:textId="77777777" w:rsidR="0033649A" w:rsidRDefault="0033649A" w:rsidP="00C36522">
      <w:r>
        <w:t xml:space="preserve">Assessment – Putting information together for library assessment. Focus groups will be formed to </w:t>
      </w:r>
    </w:p>
    <w:p w14:paraId="1469D42F" w14:textId="0A47565F" w:rsidR="003B181B" w:rsidRDefault="0033649A" w:rsidP="0033649A">
      <w:pPr>
        <w:ind w:firstLine="720"/>
      </w:pPr>
      <w:r>
        <w:t>discuss parts of library service</w:t>
      </w:r>
    </w:p>
    <w:p w14:paraId="6DC92033" w14:textId="57FBEFB6" w:rsidR="0033649A" w:rsidRDefault="0033649A" w:rsidP="0033649A">
      <w:r>
        <w:t>New Business</w:t>
      </w:r>
    </w:p>
    <w:p w14:paraId="2B25235D" w14:textId="77777777" w:rsidR="0033649A" w:rsidRDefault="0033649A" w:rsidP="0033649A">
      <w:r>
        <w:tab/>
        <w:t>Fine Free – Fines are not a major revenue line. More of nuisance. Hope to get more materials</w:t>
      </w:r>
    </w:p>
    <w:p w14:paraId="77280649" w14:textId="52B2EE75" w:rsidR="0033649A" w:rsidRDefault="0033649A" w:rsidP="0033649A">
      <w:pPr>
        <w:ind w:firstLine="720"/>
      </w:pPr>
      <w:r>
        <w:t xml:space="preserve"> back if there are no fines. </w:t>
      </w:r>
    </w:p>
    <w:p w14:paraId="3572CFCD" w14:textId="7A33A62E" w:rsidR="0033649A" w:rsidRDefault="0033649A" w:rsidP="0033649A">
      <w:pPr>
        <w:ind w:firstLine="720"/>
      </w:pPr>
      <w:r>
        <w:t>Library Card sign ups – September. Items are quarantined when they come in.</w:t>
      </w:r>
    </w:p>
    <w:p w14:paraId="2A7B20DB" w14:textId="3002302E" w:rsidR="0033649A" w:rsidRDefault="0033649A" w:rsidP="0033649A">
      <w:pPr>
        <w:ind w:firstLine="720"/>
      </w:pPr>
      <w:r>
        <w:t>Motion by Alan – That the library stop charging late fines. Seconded by Bill H. Motion passed</w:t>
      </w:r>
    </w:p>
    <w:p w14:paraId="6B7FB29B" w14:textId="6F97B696" w:rsidR="0033649A" w:rsidRDefault="0033649A" w:rsidP="0033649A">
      <w:r>
        <w:t xml:space="preserve">Motion to </w:t>
      </w:r>
      <w:proofErr w:type="gramStart"/>
      <w:r>
        <w:t xml:space="preserve">adjourn </w:t>
      </w:r>
      <w:r w:rsidR="00EF39B5">
        <w:t xml:space="preserve"> by</w:t>
      </w:r>
      <w:proofErr w:type="gramEnd"/>
      <w:r w:rsidR="00EF39B5">
        <w:t xml:space="preserve"> Bill H., seconded by Alan – Motion passed 4:56 pm</w:t>
      </w:r>
    </w:p>
    <w:p w14:paraId="2A449660" w14:textId="5FDDB86A" w:rsidR="00EF39B5" w:rsidRDefault="00EF39B5" w:rsidP="0033649A">
      <w:r>
        <w:t>Respectfully submitted,</w:t>
      </w:r>
    </w:p>
    <w:p w14:paraId="57F8AC53" w14:textId="331FEC5E" w:rsidR="00EF39B5" w:rsidRPr="00C36522" w:rsidRDefault="00EF39B5" w:rsidP="0033649A">
      <w:r>
        <w:t>Susan K. Walker, Secretary</w:t>
      </w:r>
    </w:p>
    <w:sectPr w:rsidR="00EF39B5" w:rsidRPr="00C3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B3"/>
    <w:rsid w:val="0033649A"/>
    <w:rsid w:val="003B181B"/>
    <w:rsid w:val="00625DB3"/>
    <w:rsid w:val="006B254F"/>
    <w:rsid w:val="00757C3E"/>
    <w:rsid w:val="00862914"/>
    <w:rsid w:val="0087178C"/>
    <w:rsid w:val="009B1CB1"/>
    <w:rsid w:val="00C36522"/>
    <w:rsid w:val="00DE0A38"/>
    <w:rsid w:val="00E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45A5"/>
  <w15:chartTrackingRefBased/>
  <w15:docId w15:val="{FF77FC6A-1796-443D-9D51-F8DBF895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D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Colleen Bailie</cp:lastModifiedBy>
  <cp:revision>2</cp:revision>
  <dcterms:created xsi:type="dcterms:W3CDTF">2020-09-10T14:04:00Z</dcterms:created>
  <dcterms:modified xsi:type="dcterms:W3CDTF">2020-09-10T14:04:00Z</dcterms:modified>
</cp:coreProperties>
</file>