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B05E" w14:textId="75965F37" w:rsidR="00757C3E" w:rsidRDefault="006F3139" w:rsidP="00250DBE">
      <w:pPr>
        <w:spacing w:after="0" w:line="240" w:lineRule="auto"/>
        <w:jc w:val="center"/>
        <w:rPr>
          <w:sz w:val="28"/>
          <w:szCs w:val="28"/>
        </w:rPr>
      </w:pPr>
      <w:r>
        <w:rPr>
          <w:sz w:val="28"/>
          <w:szCs w:val="28"/>
        </w:rPr>
        <w:t>Village Improvement Association</w:t>
      </w:r>
    </w:p>
    <w:p w14:paraId="24CFA6E3" w14:textId="59C37B4C" w:rsidR="006F3139" w:rsidRDefault="006F3139" w:rsidP="00250DBE">
      <w:pPr>
        <w:spacing w:after="0" w:line="240" w:lineRule="auto"/>
        <w:jc w:val="center"/>
        <w:rPr>
          <w:sz w:val="28"/>
          <w:szCs w:val="28"/>
        </w:rPr>
      </w:pPr>
      <w:r>
        <w:rPr>
          <w:sz w:val="28"/>
          <w:szCs w:val="28"/>
        </w:rPr>
        <w:t>November 17, 2020</w:t>
      </w:r>
    </w:p>
    <w:p w14:paraId="3B5E07CC" w14:textId="6111E4B2" w:rsidR="006F3139" w:rsidRDefault="006F3139" w:rsidP="00250DBE">
      <w:pPr>
        <w:spacing w:after="0" w:line="240" w:lineRule="auto"/>
        <w:jc w:val="center"/>
        <w:rPr>
          <w:sz w:val="28"/>
          <w:szCs w:val="28"/>
        </w:rPr>
      </w:pPr>
      <w:r>
        <w:rPr>
          <w:sz w:val="28"/>
          <w:szCs w:val="28"/>
        </w:rPr>
        <w:t>Minutes</w:t>
      </w:r>
    </w:p>
    <w:p w14:paraId="067F6E23" w14:textId="6F83AEAE" w:rsidR="006F3139" w:rsidRDefault="006F3139" w:rsidP="006F3139">
      <w:pPr>
        <w:rPr>
          <w:sz w:val="28"/>
          <w:szCs w:val="28"/>
        </w:rPr>
      </w:pPr>
      <w:r>
        <w:rPr>
          <w:sz w:val="28"/>
          <w:szCs w:val="28"/>
        </w:rPr>
        <w:t xml:space="preserve">Attendance: </w:t>
      </w:r>
      <w:proofErr w:type="spellStart"/>
      <w:r>
        <w:rPr>
          <w:sz w:val="28"/>
          <w:szCs w:val="28"/>
        </w:rPr>
        <w:t>Olenick</w:t>
      </w:r>
      <w:proofErr w:type="spellEnd"/>
      <w:r>
        <w:rPr>
          <w:sz w:val="28"/>
          <w:szCs w:val="28"/>
        </w:rPr>
        <w:t xml:space="preserve">, Gavin, </w:t>
      </w:r>
      <w:proofErr w:type="spellStart"/>
      <w:r>
        <w:rPr>
          <w:sz w:val="28"/>
          <w:szCs w:val="28"/>
        </w:rPr>
        <w:t>Bernardi</w:t>
      </w:r>
      <w:proofErr w:type="spellEnd"/>
      <w:r>
        <w:rPr>
          <w:sz w:val="28"/>
          <w:szCs w:val="28"/>
        </w:rPr>
        <w:t xml:space="preserve">, </w:t>
      </w:r>
      <w:proofErr w:type="spellStart"/>
      <w:r>
        <w:rPr>
          <w:sz w:val="28"/>
          <w:szCs w:val="28"/>
        </w:rPr>
        <w:t>Fortino</w:t>
      </w:r>
      <w:proofErr w:type="spellEnd"/>
      <w:r>
        <w:rPr>
          <w:sz w:val="28"/>
          <w:szCs w:val="28"/>
        </w:rPr>
        <w:t xml:space="preserve">, Heffernan, Gunning, </w:t>
      </w:r>
      <w:proofErr w:type="spellStart"/>
      <w:r>
        <w:rPr>
          <w:sz w:val="28"/>
          <w:szCs w:val="28"/>
        </w:rPr>
        <w:t>Malenda</w:t>
      </w:r>
      <w:proofErr w:type="spellEnd"/>
      <w:r>
        <w:rPr>
          <w:sz w:val="28"/>
          <w:szCs w:val="28"/>
        </w:rPr>
        <w:t xml:space="preserve">, Lang, Donnelly, Walker, </w:t>
      </w:r>
      <w:proofErr w:type="spellStart"/>
      <w:r>
        <w:rPr>
          <w:sz w:val="28"/>
          <w:szCs w:val="28"/>
        </w:rPr>
        <w:t>Hodgkins</w:t>
      </w:r>
      <w:proofErr w:type="spellEnd"/>
      <w:r>
        <w:rPr>
          <w:sz w:val="28"/>
          <w:szCs w:val="28"/>
        </w:rPr>
        <w:t xml:space="preserve"> </w:t>
      </w:r>
    </w:p>
    <w:p w14:paraId="29D12A3F" w14:textId="12DF257D" w:rsidR="006F3139" w:rsidRDefault="006F3139" w:rsidP="006F3139">
      <w:pPr>
        <w:rPr>
          <w:sz w:val="28"/>
          <w:szCs w:val="28"/>
        </w:rPr>
      </w:pPr>
      <w:r>
        <w:rPr>
          <w:sz w:val="28"/>
          <w:szCs w:val="28"/>
        </w:rPr>
        <w:t xml:space="preserve">Colleen </w:t>
      </w:r>
      <w:proofErr w:type="spellStart"/>
      <w:r>
        <w:rPr>
          <w:sz w:val="28"/>
          <w:szCs w:val="28"/>
        </w:rPr>
        <w:t>Baille</w:t>
      </w:r>
      <w:proofErr w:type="spellEnd"/>
      <w:r>
        <w:rPr>
          <w:sz w:val="28"/>
          <w:szCs w:val="28"/>
        </w:rPr>
        <w:t>, Catherine Bushman</w:t>
      </w:r>
    </w:p>
    <w:p w14:paraId="15ADF518" w14:textId="422B035F" w:rsidR="006F3139" w:rsidRDefault="006F3139" w:rsidP="006F3139">
      <w:pPr>
        <w:rPr>
          <w:sz w:val="28"/>
          <w:szCs w:val="28"/>
        </w:rPr>
      </w:pPr>
      <w:r>
        <w:rPr>
          <w:sz w:val="28"/>
          <w:szCs w:val="28"/>
        </w:rPr>
        <w:t>Meeting was called to order at 5:00 pm</w:t>
      </w:r>
    </w:p>
    <w:p w14:paraId="072D3453" w14:textId="601B4A53" w:rsidR="006F3139" w:rsidRDefault="006F3139" w:rsidP="006F3139">
      <w:pPr>
        <w:rPr>
          <w:sz w:val="28"/>
          <w:szCs w:val="28"/>
        </w:rPr>
      </w:pPr>
      <w:r>
        <w:rPr>
          <w:sz w:val="28"/>
          <w:szCs w:val="28"/>
        </w:rPr>
        <w:t>Minutes – Motion to approve – approved</w:t>
      </w:r>
    </w:p>
    <w:p w14:paraId="622618C5" w14:textId="67BDB7C1" w:rsidR="006F3139" w:rsidRDefault="006F3139" w:rsidP="006F3139">
      <w:pPr>
        <w:rPr>
          <w:sz w:val="28"/>
          <w:szCs w:val="28"/>
        </w:rPr>
      </w:pPr>
      <w:r w:rsidRPr="00DA659E">
        <w:rPr>
          <w:b/>
          <w:bCs/>
          <w:sz w:val="28"/>
          <w:szCs w:val="28"/>
        </w:rPr>
        <w:t>Director’s Report</w:t>
      </w:r>
      <w:r>
        <w:rPr>
          <w:sz w:val="28"/>
          <w:szCs w:val="28"/>
        </w:rPr>
        <w:t xml:space="preserve"> = </w:t>
      </w:r>
      <w:proofErr w:type="spellStart"/>
      <w:r>
        <w:rPr>
          <w:sz w:val="28"/>
          <w:szCs w:val="28"/>
        </w:rPr>
        <w:t>Baille</w:t>
      </w:r>
      <w:proofErr w:type="spellEnd"/>
    </w:p>
    <w:p w14:paraId="743F49CA" w14:textId="5E6D6B76" w:rsidR="006F3139" w:rsidRDefault="006F3139" w:rsidP="006F3139">
      <w:pPr>
        <w:rPr>
          <w:sz w:val="28"/>
          <w:szCs w:val="28"/>
        </w:rPr>
      </w:pPr>
      <w:r>
        <w:rPr>
          <w:sz w:val="28"/>
          <w:szCs w:val="28"/>
        </w:rPr>
        <w:t xml:space="preserve">As of Monday, rolled back to appointment only. Custodian was on quarantine because his wife tested for </w:t>
      </w:r>
      <w:proofErr w:type="spellStart"/>
      <w:r>
        <w:rPr>
          <w:sz w:val="28"/>
          <w:szCs w:val="28"/>
        </w:rPr>
        <w:t>Covid</w:t>
      </w:r>
      <w:proofErr w:type="spellEnd"/>
      <w:r>
        <w:rPr>
          <w:sz w:val="28"/>
          <w:szCs w:val="28"/>
        </w:rPr>
        <w:t xml:space="preserve">. </w:t>
      </w:r>
      <w:r w:rsidR="00F6008C">
        <w:rPr>
          <w:sz w:val="28"/>
          <w:szCs w:val="28"/>
        </w:rPr>
        <w:t xml:space="preserve">Received laptops and hot spots to lend out. She turned in the state report numbers were down but that was to be expected. Received grant to clean carpets, furniture, etc. Check went to City Hall again, haven’t received the check from them yet. </w:t>
      </w:r>
    </w:p>
    <w:p w14:paraId="7D8717A7" w14:textId="05B5CCDC" w:rsidR="00BC597E" w:rsidRDefault="00F6008C" w:rsidP="006F3139">
      <w:pPr>
        <w:rPr>
          <w:sz w:val="28"/>
          <w:szCs w:val="28"/>
        </w:rPr>
      </w:pPr>
      <w:proofErr w:type="gramStart"/>
      <w:r>
        <w:rPr>
          <w:sz w:val="28"/>
          <w:szCs w:val="28"/>
        </w:rPr>
        <w:t>One time</w:t>
      </w:r>
      <w:proofErr w:type="gramEnd"/>
      <w:r>
        <w:rPr>
          <w:sz w:val="28"/>
          <w:szCs w:val="28"/>
        </w:rPr>
        <w:t xml:space="preserve"> payment for the two retirees. Applied for some additional small grants</w:t>
      </w:r>
      <w:r w:rsidR="00BC597E">
        <w:rPr>
          <w:sz w:val="28"/>
          <w:szCs w:val="28"/>
        </w:rPr>
        <w:t>. Draft of audit report will be sent out for our next meeting. Auditor will be present at the next meeting. Focus groups will be meeting – City Council,</w:t>
      </w:r>
      <w:r w:rsidR="00CD4641">
        <w:rPr>
          <w:sz w:val="28"/>
          <w:szCs w:val="28"/>
        </w:rPr>
        <w:t xml:space="preserve"> Staff, VIA Board, public groups. </w:t>
      </w:r>
    </w:p>
    <w:p w14:paraId="2A80B6FD" w14:textId="09839BE6" w:rsidR="00CD4641" w:rsidRDefault="00CD4641" w:rsidP="006F3139">
      <w:pPr>
        <w:rPr>
          <w:sz w:val="28"/>
          <w:szCs w:val="28"/>
        </w:rPr>
      </w:pPr>
      <w:proofErr w:type="spellStart"/>
      <w:r>
        <w:rPr>
          <w:sz w:val="28"/>
          <w:szCs w:val="28"/>
        </w:rPr>
        <w:t>Piantino</w:t>
      </w:r>
      <w:proofErr w:type="spellEnd"/>
      <w:r>
        <w:rPr>
          <w:sz w:val="28"/>
          <w:szCs w:val="28"/>
        </w:rPr>
        <w:t xml:space="preserve"> fiction collection is on the shelves. Still can’t find location in </w:t>
      </w:r>
      <w:proofErr w:type="spellStart"/>
      <w:r>
        <w:rPr>
          <w:sz w:val="28"/>
          <w:szCs w:val="28"/>
        </w:rPr>
        <w:t>Allingtown</w:t>
      </w:r>
      <w:proofErr w:type="spellEnd"/>
      <w:r>
        <w:rPr>
          <w:sz w:val="28"/>
          <w:szCs w:val="28"/>
        </w:rPr>
        <w:t xml:space="preserve"> for the library.</w:t>
      </w:r>
    </w:p>
    <w:p w14:paraId="19007FBA" w14:textId="4F09490E" w:rsidR="00CD4641" w:rsidRDefault="00CD4641" w:rsidP="006F3139">
      <w:pPr>
        <w:rPr>
          <w:sz w:val="28"/>
          <w:szCs w:val="28"/>
        </w:rPr>
      </w:pPr>
      <w:r>
        <w:rPr>
          <w:sz w:val="28"/>
          <w:szCs w:val="28"/>
        </w:rPr>
        <w:t xml:space="preserve">Putting up an Awning outside of the office window. This is to shelter staff for winter and rain when having people pick up materials. It is retractable. </w:t>
      </w:r>
    </w:p>
    <w:p w14:paraId="32448ACF" w14:textId="36A85CF9" w:rsidR="00CD4641" w:rsidRDefault="00CD4641" w:rsidP="006F3139">
      <w:pPr>
        <w:rPr>
          <w:sz w:val="28"/>
          <w:szCs w:val="28"/>
        </w:rPr>
      </w:pPr>
      <w:r>
        <w:rPr>
          <w:sz w:val="28"/>
          <w:szCs w:val="28"/>
        </w:rPr>
        <w:t xml:space="preserve">Urban Library Grant - $65,000 </w:t>
      </w:r>
      <w:r w:rsidR="00FB2CF7">
        <w:rPr>
          <w:sz w:val="28"/>
          <w:szCs w:val="28"/>
        </w:rPr>
        <w:t xml:space="preserve">– for cleaning. Governor is aware that funds are being held up in City Hall. Talked about getting a professional cleaning service to come in on a regular </w:t>
      </w:r>
      <w:r w:rsidR="005A46C9">
        <w:rPr>
          <w:sz w:val="28"/>
          <w:szCs w:val="28"/>
        </w:rPr>
        <w:t xml:space="preserve">basis. Question if we should furlough staff, but have work for them to do, organizing </w:t>
      </w:r>
      <w:proofErr w:type="spellStart"/>
      <w:r w:rsidR="005A46C9">
        <w:rPr>
          <w:sz w:val="28"/>
          <w:szCs w:val="28"/>
        </w:rPr>
        <w:t>Piantino</w:t>
      </w:r>
      <w:proofErr w:type="spellEnd"/>
      <w:r w:rsidR="005A46C9">
        <w:rPr>
          <w:sz w:val="28"/>
          <w:szCs w:val="28"/>
        </w:rPr>
        <w:t xml:space="preserve"> collection.</w:t>
      </w:r>
    </w:p>
    <w:p w14:paraId="74039C83" w14:textId="1C837F7E" w:rsidR="005A46C9" w:rsidRDefault="005A46C9" w:rsidP="006F3139">
      <w:pPr>
        <w:rPr>
          <w:sz w:val="28"/>
          <w:szCs w:val="28"/>
        </w:rPr>
      </w:pPr>
      <w:r w:rsidRPr="00DA659E">
        <w:rPr>
          <w:b/>
          <w:bCs/>
          <w:sz w:val="28"/>
          <w:szCs w:val="28"/>
        </w:rPr>
        <w:t>Assistant Director’s Report</w:t>
      </w:r>
      <w:r>
        <w:rPr>
          <w:sz w:val="28"/>
          <w:szCs w:val="28"/>
        </w:rPr>
        <w:t xml:space="preserve"> – Bushman</w:t>
      </w:r>
    </w:p>
    <w:p w14:paraId="116758BA" w14:textId="62346DCE" w:rsidR="005A46C9" w:rsidRDefault="005A46C9" w:rsidP="006F3139">
      <w:pPr>
        <w:rPr>
          <w:sz w:val="28"/>
          <w:szCs w:val="28"/>
        </w:rPr>
      </w:pPr>
      <w:r>
        <w:rPr>
          <w:sz w:val="28"/>
          <w:szCs w:val="28"/>
        </w:rPr>
        <w:t xml:space="preserve">She has been working on the design for the mailings.  Making sure that the staff </w:t>
      </w:r>
      <w:r w:rsidR="00A522D8">
        <w:rPr>
          <w:sz w:val="28"/>
          <w:szCs w:val="28"/>
        </w:rPr>
        <w:t xml:space="preserve">is doing okay, nervous about </w:t>
      </w:r>
      <w:proofErr w:type="spellStart"/>
      <w:r w:rsidR="00A522D8">
        <w:rPr>
          <w:sz w:val="28"/>
          <w:szCs w:val="28"/>
        </w:rPr>
        <w:t>Covid</w:t>
      </w:r>
      <w:proofErr w:type="spellEnd"/>
      <w:r w:rsidR="00A522D8">
        <w:rPr>
          <w:sz w:val="28"/>
          <w:szCs w:val="28"/>
        </w:rPr>
        <w:t>.</w:t>
      </w:r>
    </w:p>
    <w:p w14:paraId="1065617D" w14:textId="6C9FFE7F" w:rsidR="00A522D8" w:rsidRDefault="00A522D8" w:rsidP="006F3139">
      <w:pPr>
        <w:rPr>
          <w:sz w:val="28"/>
          <w:szCs w:val="28"/>
        </w:rPr>
      </w:pPr>
      <w:r w:rsidRPr="00DA659E">
        <w:rPr>
          <w:b/>
          <w:bCs/>
          <w:sz w:val="28"/>
          <w:szCs w:val="28"/>
        </w:rPr>
        <w:t>Treasurer’s Report</w:t>
      </w:r>
      <w:r>
        <w:rPr>
          <w:sz w:val="28"/>
          <w:szCs w:val="28"/>
        </w:rPr>
        <w:t xml:space="preserve"> – Gunning</w:t>
      </w:r>
    </w:p>
    <w:p w14:paraId="4FD2BACB" w14:textId="14CC7521" w:rsidR="00A522D8" w:rsidRDefault="00A522D8" w:rsidP="006F3139">
      <w:pPr>
        <w:rPr>
          <w:sz w:val="28"/>
          <w:szCs w:val="28"/>
        </w:rPr>
      </w:pPr>
      <w:r>
        <w:rPr>
          <w:sz w:val="28"/>
          <w:szCs w:val="28"/>
        </w:rPr>
        <w:lastRenderedPageBreak/>
        <w:t xml:space="preserve"> Haven’t made donation from endowment yet. Colleen purchased a year’s worth of cleaning </w:t>
      </w:r>
      <w:r w:rsidR="00A947CB">
        <w:rPr>
          <w:sz w:val="28"/>
          <w:szCs w:val="28"/>
        </w:rPr>
        <w:t xml:space="preserve">supplies with the grant. Motion to accept treasurer’s report – made by Heffernan, seconded by </w:t>
      </w:r>
      <w:proofErr w:type="spellStart"/>
      <w:r w:rsidR="00A947CB">
        <w:rPr>
          <w:sz w:val="28"/>
          <w:szCs w:val="28"/>
        </w:rPr>
        <w:t>Olenick</w:t>
      </w:r>
      <w:proofErr w:type="spellEnd"/>
      <w:r w:rsidR="00A947CB">
        <w:rPr>
          <w:sz w:val="28"/>
          <w:szCs w:val="28"/>
        </w:rPr>
        <w:t>. Motion passed.</w:t>
      </w:r>
    </w:p>
    <w:p w14:paraId="0D826B9B" w14:textId="5F66DB78" w:rsidR="00A947CB" w:rsidRDefault="00A947CB" w:rsidP="006F3139">
      <w:pPr>
        <w:rPr>
          <w:sz w:val="28"/>
          <w:szCs w:val="28"/>
        </w:rPr>
      </w:pPr>
      <w:r w:rsidRPr="00DA659E">
        <w:rPr>
          <w:b/>
          <w:bCs/>
          <w:sz w:val="28"/>
          <w:szCs w:val="28"/>
        </w:rPr>
        <w:t>Friends</w:t>
      </w:r>
      <w:r>
        <w:rPr>
          <w:sz w:val="28"/>
          <w:szCs w:val="28"/>
        </w:rPr>
        <w:t xml:space="preserve"> – Donnelly</w:t>
      </w:r>
    </w:p>
    <w:p w14:paraId="72D1B5BF" w14:textId="25446F1E" w:rsidR="00A947CB" w:rsidRDefault="00A947CB" w:rsidP="006F3139">
      <w:pPr>
        <w:rPr>
          <w:sz w:val="28"/>
          <w:szCs w:val="28"/>
        </w:rPr>
      </w:pPr>
      <w:r>
        <w:rPr>
          <w:sz w:val="28"/>
          <w:szCs w:val="28"/>
        </w:rPr>
        <w:t xml:space="preserve">Book Sale went very well – steady stream of customers. </w:t>
      </w:r>
    </w:p>
    <w:p w14:paraId="4D67A0B9" w14:textId="79FED2AA" w:rsidR="00A947CB" w:rsidRDefault="00A947CB" w:rsidP="006F3139">
      <w:pPr>
        <w:rPr>
          <w:sz w:val="28"/>
          <w:szCs w:val="28"/>
        </w:rPr>
      </w:pPr>
      <w:r>
        <w:rPr>
          <w:sz w:val="28"/>
          <w:szCs w:val="28"/>
        </w:rPr>
        <w:t>State is offering the annual training session</w:t>
      </w:r>
    </w:p>
    <w:p w14:paraId="7ADE4DED" w14:textId="2A949FEF" w:rsidR="00A947CB" w:rsidRPr="00DA659E" w:rsidRDefault="00A947CB" w:rsidP="006F3139">
      <w:pPr>
        <w:rPr>
          <w:b/>
          <w:bCs/>
          <w:sz w:val="28"/>
          <w:szCs w:val="28"/>
        </w:rPr>
      </w:pPr>
      <w:r w:rsidRPr="00DA659E">
        <w:rPr>
          <w:b/>
          <w:bCs/>
          <w:sz w:val="28"/>
          <w:szCs w:val="28"/>
        </w:rPr>
        <w:t>Old Business</w:t>
      </w:r>
    </w:p>
    <w:p w14:paraId="22C8535E" w14:textId="4567B8F5" w:rsidR="00A947CB" w:rsidRDefault="00A947CB" w:rsidP="006F3139">
      <w:pPr>
        <w:rPr>
          <w:sz w:val="28"/>
          <w:szCs w:val="28"/>
        </w:rPr>
      </w:pPr>
      <w:proofErr w:type="spellStart"/>
      <w:r>
        <w:rPr>
          <w:sz w:val="28"/>
          <w:szCs w:val="28"/>
        </w:rPr>
        <w:t>Piantino</w:t>
      </w:r>
      <w:proofErr w:type="spellEnd"/>
      <w:r>
        <w:rPr>
          <w:sz w:val="28"/>
          <w:szCs w:val="28"/>
        </w:rPr>
        <w:t xml:space="preserve"> update – Reached out to attorney about properties for sale in </w:t>
      </w:r>
      <w:proofErr w:type="spellStart"/>
      <w:r>
        <w:rPr>
          <w:sz w:val="28"/>
          <w:szCs w:val="28"/>
        </w:rPr>
        <w:t>Allingtown</w:t>
      </w:r>
      <w:proofErr w:type="spellEnd"/>
      <w:r>
        <w:rPr>
          <w:sz w:val="28"/>
          <w:szCs w:val="28"/>
        </w:rPr>
        <w:t xml:space="preserve">. Haven’t met with City Council in </w:t>
      </w:r>
      <w:proofErr w:type="spellStart"/>
      <w:r>
        <w:rPr>
          <w:sz w:val="28"/>
          <w:szCs w:val="28"/>
        </w:rPr>
        <w:t>awhile</w:t>
      </w:r>
      <w:proofErr w:type="spellEnd"/>
      <w:r>
        <w:rPr>
          <w:sz w:val="28"/>
          <w:szCs w:val="28"/>
        </w:rPr>
        <w:t xml:space="preserve">. Library cannot afford to pay rent. Should find out what </w:t>
      </w:r>
      <w:r w:rsidR="00A14B9B">
        <w:rPr>
          <w:sz w:val="28"/>
          <w:szCs w:val="28"/>
        </w:rPr>
        <w:t>they are talking about in terms of rent. What would be construction costs to build a new facility. Fenwick building is in bad shape, has not been used in 20 years. Land behind Quigley Stadium – it would be a new structure.</w:t>
      </w:r>
    </w:p>
    <w:p w14:paraId="73D7D2FF" w14:textId="5096BAD6" w:rsidR="00A14B9B" w:rsidRDefault="00A14B9B" w:rsidP="006F3139">
      <w:pPr>
        <w:rPr>
          <w:sz w:val="28"/>
          <w:szCs w:val="28"/>
        </w:rPr>
      </w:pPr>
      <w:r>
        <w:rPr>
          <w:sz w:val="28"/>
          <w:szCs w:val="28"/>
        </w:rPr>
        <w:t>Library Assessment – Continuing to collect surveys. Urge people to fill them out. Assessors will meet with City Council. Would like 500 responses. Send out postcards to urge people to respond to surveys. Cost of Postcards $</w:t>
      </w:r>
      <w:r w:rsidR="00182D0F">
        <w:rPr>
          <w:sz w:val="28"/>
          <w:szCs w:val="28"/>
        </w:rPr>
        <w:t>1787</w:t>
      </w:r>
      <w:bookmarkStart w:id="0" w:name="_GoBack"/>
      <w:bookmarkEnd w:id="0"/>
      <w:r>
        <w:rPr>
          <w:sz w:val="28"/>
          <w:szCs w:val="28"/>
        </w:rPr>
        <w:t xml:space="preserve">. </w:t>
      </w:r>
    </w:p>
    <w:p w14:paraId="5DB1AD98" w14:textId="4E1B06FB" w:rsidR="00A14B9B" w:rsidRDefault="00A14B9B" w:rsidP="006F3139">
      <w:pPr>
        <w:rPr>
          <w:sz w:val="28"/>
          <w:szCs w:val="28"/>
        </w:rPr>
      </w:pPr>
      <w:r>
        <w:rPr>
          <w:sz w:val="28"/>
          <w:szCs w:val="28"/>
        </w:rPr>
        <w:t>Everybody Learns – Purchase new lounge chairs, tables for meeting rooms, new conference and boardroom furniture, the awning,</w:t>
      </w:r>
      <w:r w:rsidR="00DA659E">
        <w:rPr>
          <w:sz w:val="28"/>
          <w:szCs w:val="28"/>
        </w:rPr>
        <w:t xml:space="preserve"> plexiglass and cleaning supplies.</w:t>
      </w:r>
    </w:p>
    <w:p w14:paraId="7DE79EBA" w14:textId="3B6D6BE6" w:rsidR="00DA659E" w:rsidRPr="00DA659E" w:rsidRDefault="00DA659E" w:rsidP="006F3139">
      <w:pPr>
        <w:rPr>
          <w:b/>
          <w:bCs/>
          <w:sz w:val="28"/>
          <w:szCs w:val="28"/>
        </w:rPr>
      </w:pPr>
      <w:r w:rsidRPr="00DA659E">
        <w:rPr>
          <w:b/>
          <w:bCs/>
          <w:sz w:val="28"/>
          <w:szCs w:val="28"/>
        </w:rPr>
        <w:t xml:space="preserve">New Business </w:t>
      </w:r>
    </w:p>
    <w:p w14:paraId="6FD13496" w14:textId="1B96C22C" w:rsidR="00DA659E" w:rsidRDefault="00DA659E" w:rsidP="006F3139">
      <w:pPr>
        <w:rPr>
          <w:sz w:val="28"/>
          <w:szCs w:val="28"/>
        </w:rPr>
      </w:pPr>
      <w:r>
        <w:rPr>
          <w:sz w:val="28"/>
          <w:szCs w:val="28"/>
        </w:rPr>
        <w:t xml:space="preserve">Christmas Party – can’t do in person. Give staff gift cards to restaurant equal to the cost of a </w:t>
      </w:r>
      <w:proofErr w:type="gramStart"/>
      <w:r>
        <w:rPr>
          <w:sz w:val="28"/>
          <w:szCs w:val="28"/>
        </w:rPr>
        <w:t>dinner.(</w:t>
      </w:r>
      <w:proofErr w:type="gramEnd"/>
      <w:r>
        <w:rPr>
          <w:sz w:val="28"/>
          <w:szCs w:val="28"/>
        </w:rPr>
        <w:t>$25) Motion – In lieu of staff holiday party – fund gift cards for the staff to be determined by the director. Give them the choice of about 5 places. Motion carries.</w:t>
      </w:r>
    </w:p>
    <w:p w14:paraId="01A3BFB2" w14:textId="5793089A" w:rsidR="00DA659E" w:rsidRPr="00250DBE" w:rsidRDefault="00DA659E" w:rsidP="006F3139">
      <w:pPr>
        <w:rPr>
          <w:b/>
          <w:sz w:val="28"/>
          <w:szCs w:val="28"/>
        </w:rPr>
      </w:pPr>
      <w:r w:rsidRPr="00250DBE">
        <w:rPr>
          <w:b/>
          <w:sz w:val="28"/>
          <w:szCs w:val="28"/>
        </w:rPr>
        <w:t>Executive Session</w:t>
      </w:r>
    </w:p>
    <w:p w14:paraId="3EBDDEDA" w14:textId="5CE18474" w:rsidR="00DA659E" w:rsidRDefault="00DA659E" w:rsidP="006F3139">
      <w:pPr>
        <w:rPr>
          <w:sz w:val="28"/>
          <w:szCs w:val="28"/>
        </w:rPr>
      </w:pPr>
      <w:r>
        <w:rPr>
          <w:sz w:val="28"/>
          <w:szCs w:val="28"/>
        </w:rPr>
        <w:t>December 3</w:t>
      </w:r>
      <w:r w:rsidRPr="00DA659E">
        <w:rPr>
          <w:sz w:val="28"/>
          <w:szCs w:val="28"/>
          <w:vertAlign w:val="superscript"/>
        </w:rPr>
        <w:t>rd</w:t>
      </w:r>
      <w:r>
        <w:rPr>
          <w:sz w:val="28"/>
          <w:szCs w:val="28"/>
        </w:rPr>
        <w:t xml:space="preserve"> – 5:00 pm – VIA Board will meet with assessors.</w:t>
      </w:r>
    </w:p>
    <w:p w14:paraId="52A350DF" w14:textId="7403A022" w:rsidR="00DA659E" w:rsidRDefault="00DA659E" w:rsidP="006F3139">
      <w:pPr>
        <w:rPr>
          <w:sz w:val="28"/>
          <w:szCs w:val="28"/>
        </w:rPr>
      </w:pPr>
      <w:r>
        <w:rPr>
          <w:sz w:val="28"/>
          <w:szCs w:val="28"/>
        </w:rPr>
        <w:t>Bill Lang – Motion to adjourn – 6:09 pm</w:t>
      </w:r>
    </w:p>
    <w:p w14:paraId="4A233CAD" w14:textId="37EB4C93" w:rsidR="00DA659E" w:rsidRDefault="00DA659E" w:rsidP="006F3139">
      <w:pPr>
        <w:rPr>
          <w:sz w:val="28"/>
          <w:szCs w:val="28"/>
        </w:rPr>
      </w:pPr>
      <w:r>
        <w:rPr>
          <w:sz w:val="28"/>
          <w:szCs w:val="28"/>
        </w:rPr>
        <w:t>Respectfully submitted,</w:t>
      </w:r>
    </w:p>
    <w:p w14:paraId="190E6CC2" w14:textId="38FCD780" w:rsidR="006F3139" w:rsidRPr="006F3139" w:rsidRDefault="00DA659E" w:rsidP="006F3139">
      <w:pPr>
        <w:rPr>
          <w:sz w:val="28"/>
          <w:szCs w:val="28"/>
        </w:rPr>
      </w:pPr>
      <w:r>
        <w:rPr>
          <w:sz w:val="28"/>
          <w:szCs w:val="28"/>
        </w:rPr>
        <w:t>Susan Walker, Recording Secretary</w:t>
      </w:r>
    </w:p>
    <w:sectPr w:rsidR="006F3139" w:rsidRPr="006F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39"/>
    <w:rsid w:val="00182D0F"/>
    <w:rsid w:val="00250DBE"/>
    <w:rsid w:val="005A46C9"/>
    <w:rsid w:val="006F3139"/>
    <w:rsid w:val="00757C3E"/>
    <w:rsid w:val="0087178C"/>
    <w:rsid w:val="00A14B9B"/>
    <w:rsid w:val="00A522D8"/>
    <w:rsid w:val="00A947CB"/>
    <w:rsid w:val="00BC597E"/>
    <w:rsid w:val="00BE22E2"/>
    <w:rsid w:val="00CD4641"/>
    <w:rsid w:val="00DA659E"/>
    <w:rsid w:val="00F6008C"/>
    <w:rsid w:val="00FB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6DC6"/>
  <w15:chartTrackingRefBased/>
  <w15:docId w15:val="{EAF8BB19-AFFA-47F5-A3D6-4A5E172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Colleen Bailie</cp:lastModifiedBy>
  <cp:revision>4</cp:revision>
  <dcterms:created xsi:type="dcterms:W3CDTF">2020-12-08T15:58:00Z</dcterms:created>
  <dcterms:modified xsi:type="dcterms:W3CDTF">2020-12-08T17:58:00Z</dcterms:modified>
</cp:coreProperties>
</file>